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64" w:rsidRDefault="00986164">
      <w:r>
        <w:t>Kati, 17/01/17</w:t>
      </w:r>
    </w:p>
    <w:p w:rsidR="00CC616F" w:rsidRPr="00986164" w:rsidRDefault="00986164">
      <w:pPr>
        <w:rPr>
          <w:b/>
        </w:rPr>
      </w:pPr>
      <w:r w:rsidRPr="00986164">
        <w:rPr>
          <w:b/>
        </w:rPr>
        <w:t>Enviroinfo 2016</w:t>
      </w:r>
    </w:p>
    <w:p w:rsidR="00986164" w:rsidRDefault="00986164">
      <w:r w:rsidRPr="00986164">
        <w:t>Feedback from Climate-ADAPT session on 08 09 2016 in Berlin</w:t>
      </w:r>
    </w:p>
    <w:p w:rsidR="00986164" w:rsidRDefault="00986164"/>
    <w:p w:rsidR="00986164" w:rsidRPr="00986164" w:rsidRDefault="00986164">
      <w:pPr>
        <w:rPr>
          <w:b/>
        </w:rPr>
      </w:pPr>
      <w:r w:rsidRPr="00986164">
        <w:rPr>
          <w:b/>
        </w:rPr>
        <w:t>Q3 Free text field:</w:t>
      </w:r>
    </w:p>
    <w:p w:rsidR="00986164" w:rsidRDefault="00986164">
      <w:r>
        <w:t>Do you have any other comments that could help us to improve Climate-ADAPT?</w:t>
      </w:r>
    </w:p>
    <w:p w:rsidR="00986164" w:rsidRDefault="00986164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4"/>
        <w:gridCol w:w="2656"/>
        <w:gridCol w:w="2081"/>
        <w:gridCol w:w="2995"/>
      </w:tblGrid>
      <w:tr w:rsidR="00F214D0" w:rsidRPr="00CF3762" w:rsidTr="00F214D0">
        <w:tc>
          <w:tcPr>
            <w:tcW w:w="1284" w:type="dxa"/>
          </w:tcPr>
          <w:p w:rsidR="00F214D0" w:rsidRPr="00CF3762" w:rsidRDefault="00F214D0">
            <w:pPr>
              <w:rPr>
                <w:b/>
              </w:rPr>
            </w:pPr>
            <w:r w:rsidRPr="00CF3762">
              <w:rPr>
                <w:b/>
              </w:rPr>
              <w:t xml:space="preserve">Name </w:t>
            </w:r>
          </w:p>
        </w:tc>
        <w:tc>
          <w:tcPr>
            <w:tcW w:w="2656" w:type="dxa"/>
          </w:tcPr>
          <w:p w:rsidR="00F214D0" w:rsidRPr="00CF3762" w:rsidRDefault="00F214D0">
            <w:pPr>
              <w:rPr>
                <w:b/>
              </w:rPr>
            </w:pPr>
            <w:r w:rsidRPr="00CF3762">
              <w:rPr>
                <w:b/>
              </w:rPr>
              <w:t>Email-address</w:t>
            </w:r>
          </w:p>
        </w:tc>
        <w:tc>
          <w:tcPr>
            <w:tcW w:w="2081" w:type="dxa"/>
          </w:tcPr>
          <w:p w:rsidR="00F214D0" w:rsidRPr="00CF3762" w:rsidRDefault="00F214D0">
            <w:pPr>
              <w:rPr>
                <w:b/>
              </w:rPr>
            </w:pPr>
            <w:r>
              <w:rPr>
                <w:b/>
              </w:rPr>
              <w:t xml:space="preserve">Background </w:t>
            </w:r>
          </w:p>
        </w:tc>
        <w:tc>
          <w:tcPr>
            <w:tcW w:w="2995" w:type="dxa"/>
          </w:tcPr>
          <w:p w:rsidR="00F214D0" w:rsidRPr="00CF3762" w:rsidRDefault="00F214D0">
            <w:pPr>
              <w:rPr>
                <w:b/>
              </w:rPr>
            </w:pPr>
            <w:r w:rsidRPr="00CF3762">
              <w:rPr>
                <w:b/>
              </w:rPr>
              <w:t xml:space="preserve">Comment </w:t>
            </w:r>
          </w:p>
        </w:tc>
      </w:tr>
      <w:tr w:rsidR="00F214D0" w:rsidTr="00F214D0">
        <w:tc>
          <w:tcPr>
            <w:tcW w:w="1284" w:type="dxa"/>
          </w:tcPr>
          <w:p w:rsidR="00F214D0" w:rsidRDefault="00F214D0">
            <w:r>
              <w:t xml:space="preserve">Birgit Börner, UBA Germany </w:t>
            </w:r>
          </w:p>
        </w:tc>
        <w:tc>
          <w:tcPr>
            <w:tcW w:w="2656" w:type="dxa"/>
          </w:tcPr>
          <w:p w:rsidR="00F214D0" w:rsidRDefault="00F214D0">
            <w:hyperlink r:id="rId5" w:history="1">
              <w:r w:rsidRPr="00F710A1">
                <w:rPr>
                  <w:rStyle w:val="Hyperlink"/>
                </w:rPr>
                <w:t>Birgit.boerner@uba.de</w:t>
              </w:r>
            </w:hyperlink>
            <w:r>
              <w:t xml:space="preserve"> </w:t>
            </w:r>
          </w:p>
        </w:tc>
        <w:tc>
          <w:tcPr>
            <w:tcW w:w="2081" w:type="dxa"/>
          </w:tcPr>
          <w:p w:rsidR="00F214D0" w:rsidRDefault="00F214D0" w:rsidP="00F214D0">
            <w:r>
              <w:t>National organisation</w:t>
            </w:r>
          </w:p>
        </w:tc>
        <w:tc>
          <w:tcPr>
            <w:tcW w:w="2995" w:type="dxa"/>
          </w:tcPr>
          <w:p w:rsidR="00F214D0" w:rsidRDefault="00F214D0" w:rsidP="00CF3762">
            <w:pPr>
              <w:pStyle w:val="ListParagraph"/>
              <w:numPr>
                <w:ilvl w:val="0"/>
                <w:numId w:val="1"/>
              </w:numPr>
            </w:pPr>
            <w:r>
              <w:t xml:space="preserve">More structured possibilities for search </w:t>
            </w:r>
          </w:p>
          <w:p w:rsidR="00F214D0" w:rsidRDefault="00F214D0" w:rsidP="00CF3762">
            <w:pPr>
              <w:pStyle w:val="ListParagraph"/>
              <w:numPr>
                <w:ilvl w:val="0"/>
                <w:numId w:val="1"/>
              </w:numPr>
            </w:pPr>
            <w:r>
              <w:t xml:space="preserve">Special access for special user groups </w:t>
            </w:r>
          </w:p>
        </w:tc>
      </w:tr>
      <w:tr w:rsidR="00F214D0" w:rsidTr="00F214D0">
        <w:tc>
          <w:tcPr>
            <w:tcW w:w="1284" w:type="dxa"/>
          </w:tcPr>
          <w:p w:rsidR="00F214D0" w:rsidRDefault="00F214D0">
            <w:r>
              <w:t xml:space="preserve">Anonymous </w:t>
            </w:r>
          </w:p>
        </w:tc>
        <w:tc>
          <w:tcPr>
            <w:tcW w:w="2656" w:type="dxa"/>
          </w:tcPr>
          <w:p w:rsidR="00F214D0" w:rsidRDefault="00F214D0"/>
        </w:tc>
        <w:tc>
          <w:tcPr>
            <w:tcW w:w="2081" w:type="dxa"/>
          </w:tcPr>
          <w:p w:rsidR="00F214D0" w:rsidRDefault="00F214D0"/>
        </w:tc>
        <w:tc>
          <w:tcPr>
            <w:tcW w:w="2995" w:type="dxa"/>
          </w:tcPr>
          <w:p w:rsidR="00F214D0" w:rsidRDefault="00F214D0">
            <w:r>
              <w:t>Faster feedback (from platform managers)</w:t>
            </w:r>
          </w:p>
          <w:p w:rsidR="00F214D0" w:rsidRDefault="00F214D0"/>
        </w:tc>
      </w:tr>
      <w:tr w:rsidR="00F214D0" w:rsidTr="00F214D0">
        <w:tc>
          <w:tcPr>
            <w:tcW w:w="1284" w:type="dxa"/>
          </w:tcPr>
          <w:p w:rsidR="00F214D0" w:rsidRDefault="00F214D0">
            <w:r>
              <w:t>Gerlinde Knetsch</w:t>
            </w:r>
          </w:p>
          <w:p w:rsidR="00F214D0" w:rsidRDefault="00F214D0">
            <w:r>
              <w:t>UBA Germany</w:t>
            </w:r>
          </w:p>
        </w:tc>
        <w:tc>
          <w:tcPr>
            <w:tcW w:w="2656" w:type="dxa"/>
          </w:tcPr>
          <w:p w:rsidR="00F214D0" w:rsidRDefault="00F214D0">
            <w:hyperlink r:id="rId6" w:history="1">
              <w:r w:rsidRPr="00F710A1">
                <w:rPr>
                  <w:rStyle w:val="Hyperlink"/>
                </w:rPr>
                <w:t>Gerlinde.knetsch@uba.de</w:t>
              </w:r>
            </w:hyperlink>
            <w:r>
              <w:t xml:space="preserve"> </w:t>
            </w:r>
          </w:p>
        </w:tc>
        <w:tc>
          <w:tcPr>
            <w:tcW w:w="2081" w:type="dxa"/>
          </w:tcPr>
          <w:p w:rsidR="00F214D0" w:rsidRDefault="00F214D0">
            <w:r>
              <w:t xml:space="preserve">National organisation </w:t>
            </w:r>
          </w:p>
        </w:tc>
        <w:tc>
          <w:tcPr>
            <w:tcW w:w="2995" w:type="dxa"/>
          </w:tcPr>
          <w:p w:rsidR="00F214D0" w:rsidRDefault="00F214D0" w:rsidP="00F214D0">
            <w:pPr>
              <w:pStyle w:val="ListParagraph"/>
              <w:numPr>
                <w:ilvl w:val="0"/>
                <w:numId w:val="2"/>
              </w:numPr>
            </w:pPr>
            <w:r>
              <w:t>Link from chemicals to adaptation to Climate change</w:t>
            </w:r>
          </w:p>
          <w:p w:rsidR="00F214D0" w:rsidRDefault="00F214D0" w:rsidP="00F214D0">
            <w:pPr>
              <w:pStyle w:val="ListParagraph"/>
              <w:numPr>
                <w:ilvl w:val="0"/>
                <w:numId w:val="2"/>
              </w:numPr>
            </w:pPr>
            <w:r>
              <w:t xml:space="preserve">Predefined search outcomes, e. g. for biodiversity as targeted offer for specific user groups </w:t>
            </w:r>
          </w:p>
          <w:p w:rsidR="00F214D0" w:rsidRDefault="00F214D0" w:rsidP="00F214D0">
            <w:pPr>
              <w:pStyle w:val="ListParagraph"/>
              <w:numPr>
                <w:ilvl w:val="0"/>
                <w:numId w:val="2"/>
              </w:numPr>
            </w:pPr>
            <w:r>
              <w:t xml:space="preserve">Climate-ADAPT does now work properly with Internet Explorer which is widely used in public organisations in Germany and elsewhere in Europe </w:t>
            </w:r>
          </w:p>
        </w:tc>
      </w:tr>
      <w:tr w:rsidR="00F214D0" w:rsidTr="00F214D0">
        <w:tc>
          <w:tcPr>
            <w:tcW w:w="1284" w:type="dxa"/>
          </w:tcPr>
          <w:p w:rsidR="00F214D0" w:rsidRDefault="00F214D0">
            <w:r>
              <w:t>Reinhard Kloos</w:t>
            </w:r>
          </w:p>
        </w:tc>
        <w:tc>
          <w:tcPr>
            <w:tcW w:w="2656" w:type="dxa"/>
          </w:tcPr>
          <w:p w:rsidR="00F214D0" w:rsidRDefault="00F214D0">
            <w:hyperlink r:id="rId7" w:history="1">
              <w:r w:rsidRPr="00F710A1">
                <w:rPr>
                  <w:rStyle w:val="Hyperlink"/>
                </w:rPr>
                <w:t>Reinhold.kloos@gmail.com</w:t>
              </w:r>
            </w:hyperlink>
            <w:r>
              <w:t xml:space="preserve"> </w:t>
            </w:r>
          </w:p>
        </w:tc>
        <w:tc>
          <w:tcPr>
            <w:tcW w:w="2081" w:type="dxa"/>
          </w:tcPr>
          <w:p w:rsidR="00F214D0" w:rsidRDefault="00F214D0">
            <w:r>
              <w:t xml:space="preserve">University </w:t>
            </w:r>
          </w:p>
        </w:tc>
        <w:tc>
          <w:tcPr>
            <w:tcW w:w="2995" w:type="dxa"/>
          </w:tcPr>
          <w:p w:rsidR="00F214D0" w:rsidRDefault="00F214D0" w:rsidP="00F214D0">
            <w:pPr>
              <w:pStyle w:val="ListParagraph"/>
              <w:numPr>
                <w:ilvl w:val="0"/>
                <w:numId w:val="2"/>
              </w:numPr>
            </w:pPr>
            <w:r>
              <w:t xml:space="preserve">Make the platform known to relevant groups: researchers, planning </w:t>
            </w:r>
            <w:proofErr w:type="spellStart"/>
            <w:r>
              <w:t>organsisations</w:t>
            </w:r>
            <w:proofErr w:type="spellEnd"/>
          </w:p>
          <w:p w:rsidR="00F214D0" w:rsidRDefault="00F214D0" w:rsidP="00F214D0">
            <w:pPr>
              <w:pStyle w:val="ListParagraph"/>
              <w:numPr>
                <w:ilvl w:val="0"/>
                <w:numId w:val="2"/>
              </w:numPr>
            </w:pPr>
            <w:r>
              <w:t xml:space="preserve">Establish generic semantic criteria for categorisation/filtering </w:t>
            </w:r>
          </w:p>
        </w:tc>
      </w:tr>
    </w:tbl>
    <w:p w:rsidR="00986164" w:rsidRPr="00986164" w:rsidRDefault="00986164">
      <w:bookmarkStart w:id="0" w:name="_GoBack"/>
      <w:bookmarkEnd w:id="0"/>
    </w:p>
    <w:sectPr w:rsidR="00986164" w:rsidRPr="0098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0553F"/>
    <w:multiLevelType w:val="hybridMultilevel"/>
    <w:tmpl w:val="42E0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3912"/>
    <w:multiLevelType w:val="hybridMultilevel"/>
    <w:tmpl w:val="3676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64"/>
    <w:rsid w:val="00986164"/>
    <w:rsid w:val="00CC616F"/>
    <w:rsid w:val="00CF3762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6A41"/>
  <w15:chartTrackingRefBased/>
  <w15:docId w15:val="{FA5A8AF0-7D2E-40DB-B67C-A0B2E29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7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nhold.klo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linde.knetsch@uba.de" TargetMode="External"/><Relationship Id="rId5" Type="http://schemas.openxmlformats.org/officeDocument/2006/relationships/hyperlink" Target="mailto:Birgit.boerner@uba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Mattern</dc:creator>
  <cp:keywords/>
  <dc:description/>
  <cp:lastModifiedBy>Kati Mattern</cp:lastModifiedBy>
  <cp:revision>2</cp:revision>
  <dcterms:created xsi:type="dcterms:W3CDTF">2018-01-17T11:08:00Z</dcterms:created>
  <dcterms:modified xsi:type="dcterms:W3CDTF">2018-01-17T12:34:00Z</dcterms:modified>
</cp:coreProperties>
</file>